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8C" w:rsidRDefault="00D61C8C"/>
    <w:p w:rsidR="008C2A28" w:rsidRDefault="008C2A28"/>
    <w:p w:rsidR="008C2A28" w:rsidRPr="008C2A28" w:rsidRDefault="008C2A2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8C2A28">
        <w:rPr>
          <w:b/>
          <w:sz w:val="28"/>
          <w:szCs w:val="28"/>
        </w:rPr>
        <w:t>Date :</w:t>
      </w:r>
      <w:proofErr w:type="gramEnd"/>
      <w:r w:rsidRPr="008C2A28">
        <w:rPr>
          <w:b/>
          <w:sz w:val="28"/>
          <w:szCs w:val="28"/>
        </w:rPr>
        <w:t xml:space="preserve"> 02.05.2019</w:t>
      </w:r>
    </w:p>
    <w:p w:rsidR="008C2A28" w:rsidRDefault="008C2A28"/>
    <w:p w:rsidR="008C2A28" w:rsidRPr="008C2A28" w:rsidRDefault="008C2A28">
      <w:pPr>
        <w:rPr>
          <w:rFonts w:ascii="Arial" w:hAnsi="Arial" w:cs="Arial"/>
        </w:rPr>
      </w:pPr>
    </w:p>
    <w:p w:rsidR="008C2A28" w:rsidRPr="008C2A28" w:rsidRDefault="008C2A28" w:rsidP="008C2A28">
      <w:pPr>
        <w:jc w:val="center"/>
        <w:rPr>
          <w:b/>
          <w:sz w:val="32"/>
          <w:szCs w:val="32"/>
        </w:rPr>
      </w:pPr>
      <w:r w:rsidRPr="008C2A28">
        <w:rPr>
          <w:b/>
          <w:sz w:val="32"/>
          <w:szCs w:val="32"/>
        </w:rPr>
        <w:t>UNIVERSITY PRACTICAL EXAMINATION NOTICE</w:t>
      </w:r>
    </w:p>
    <w:p w:rsidR="008C2A28" w:rsidRPr="008C2A28" w:rsidRDefault="008C2A28" w:rsidP="008C2A28">
      <w:pPr>
        <w:jc w:val="center"/>
        <w:rPr>
          <w:b/>
          <w:sz w:val="32"/>
          <w:szCs w:val="32"/>
        </w:rPr>
      </w:pPr>
      <w:r w:rsidRPr="008C2A28">
        <w:rPr>
          <w:b/>
          <w:sz w:val="32"/>
          <w:szCs w:val="32"/>
        </w:rPr>
        <w:t xml:space="preserve">For </w:t>
      </w:r>
      <w:proofErr w:type="gramStart"/>
      <w:r w:rsidRPr="008C2A28">
        <w:rPr>
          <w:b/>
          <w:sz w:val="32"/>
          <w:szCs w:val="32"/>
        </w:rPr>
        <w:t>B.Com</w:t>
      </w:r>
      <w:proofErr w:type="gramEnd"/>
      <w:r w:rsidRPr="008C2A28">
        <w:rPr>
          <w:b/>
          <w:sz w:val="32"/>
          <w:szCs w:val="32"/>
        </w:rPr>
        <w:t xml:space="preserve"> Part – II Students (1+1+1) system</w:t>
      </w:r>
    </w:p>
    <w:p w:rsidR="008C2A28" w:rsidRDefault="008C2A28"/>
    <w:p w:rsidR="008C2A28" w:rsidRPr="008C2A28" w:rsidRDefault="008C2A28" w:rsidP="008C2A28">
      <w:pPr>
        <w:jc w:val="both"/>
        <w:rPr>
          <w:sz w:val="28"/>
          <w:szCs w:val="28"/>
        </w:rPr>
      </w:pPr>
      <w:r w:rsidRPr="008C2A28">
        <w:rPr>
          <w:sz w:val="28"/>
          <w:szCs w:val="28"/>
        </w:rPr>
        <w:t xml:space="preserve">It is hereby informed to all </w:t>
      </w:r>
      <w:proofErr w:type="gramStart"/>
      <w:r w:rsidRPr="008C2A28">
        <w:rPr>
          <w:sz w:val="28"/>
          <w:szCs w:val="28"/>
        </w:rPr>
        <w:t>B.Com</w:t>
      </w:r>
      <w:proofErr w:type="gramEnd"/>
      <w:r w:rsidRPr="008C2A28">
        <w:rPr>
          <w:sz w:val="28"/>
          <w:szCs w:val="28"/>
        </w:rPr>
        <w:t xml:space="preserve"> Part – II (1+1+1) Students that university Practical Examination for Information Technology and its application in Business will be held on 10.05.2019 (Friday) from 12 P.M. onwards at the Department of Computer Science, </w:t>
      </w:r>
      <w:proofErr w:type="spellStart"/>
      <w:r w:rsidRPr="008C2A28">
        <w:rPr>
          <w:sz w:val="28"/>
          <w:szCs w:val="28"/>
        </w:rPr>
        <w:t>Dhruba</w:t>
      </w:r>
      <w:proofErr w:type="spellEnd"/>
      <w:r w:rsidRPr="008C2A28">
        <w:rPr>
          <w:sz w:val="28"/>
          <w:szCs w:val="28"/>
        </w:rPr>
        <w:t xml:space="preserve"> Chand </w:t>
      </w:r>
      <w:proofErr w:type="spellStart"/>
      <w:r w:rsidRPr="008C2A28">
        <w:rPr>
          <w:sz w:val="28"/>
          <w:szCs w:val="28"/>
        </w:rPr>
        <w:t>Halder</w:t>
      </w:r>
      <w:proofErr w:type="spellEnd"/>
      <w:r w:rsidRPr="008C2A28">
        <w:rPr>
          <w:sz w:val="28"/>
          <w:szCs w:val="28"/>
        </w:rPr>
        <w:t xml:space="preserve"> College.</w:t>
      </w:r>
    </w:p>
    <w:p w:rsidR="008C2A28" w:rsidRDefault="008C2A28" w:rsidP="008C2A28">
      <w:pPr>
        <w:jc w:val="both"/>
        <w:rPr>
          <w:sz w:val="28"/>
          <w:szCs w:val="28"/>
        </w:rPr>
      </w:pPr>
      <w:r w:rsidRPr="008C2A28">
        <w:rPr>
          <w:sz w:val="28"/>
          <w:szCs w:val="28"/>
        </w:rPr>
        <w:t>Therefore, all the above subject related student</w:t>
      </w:r>
      <w:r w:rsidR="006F0DC7">
        <w:rPr>
          <w:sz w:val="28"/>
          <w:szCs w:val="28"/>
        </w:rPr>
        <w:t>s</w:t>
      </w:r>
      <w:r w:rsidRPr="008C2A28">
        <w:rPr>
          <w:sz w:val="28"/>
          <w:szCs w:val="28"/>
        </w:rPr>
        <w:t xml:space="preserve"> are instructed to attend the examination before 15 minutes of the examination along with their university admit cards and laboratory note book</w:t>
      </w:r>
      <w:r>
        <w:rPr>
          <w:sz w:val="28"/>
          <w:szCs w:val="28"/>
        </w:rPr>
        <w:t>.</w:t>
      </w:r>
    </w:p>
    <w:p w:rsidR="008C2A28" w:rsidRDefault="008C2A28" w:rsidP="008C2A28">
      <w:pPr>
        <w:jc w:val="both"/>
        <w:rPr>
          <w:sz w:val="28"/>
          <w:szCs w:val="28"/>
        </w:rPr>
      </w:pPr>
    </w:p>
    <w:p w:rsidR="008C2A28" w:rsidRDefault="008C2A28" w:rsidP="008C2A28">
      <w:pPr>
        <w:jc w:val="both"/>
        <w:rPr>
          <w:sz w:val="28"/>
          <w:szCs w:val="28"/>
        </w:rPr>
      </w:pPr>
    </w:p>
    <w:p w:rsidR="008C2A28" w:rsidRDefault="008C2A28" w:rsidP="008C2A28">
      <w:pPr>
        <w:jc w:val="both"/>
        <w:rPr>
          <w:sz w:val="28"/>
          <w:szCs w:val="28"/>
        </w:rPr>
      </w:pPr>
    </w:p>
    <w:p w:rsidR="008C2A28" w:rsidRDefault="008C2A28" w:rsidP="008C2A28">
      <w:pPr>
        <w:jc w:val="both"/>
        <w:rPr>
          <w:sz w:val="28"/>
          <w:szCs w:val="28"/>
        </w:rPr>
      </w:pPr>
      <w:bookmarkStart w:id="0" w:name="_GoBack"/>
      <w:bookmarkEnd w:id="0"/>
    </w:p>
    <w:p w:rsidR="008C2A28" w:rsidRPr="008C2A28" w:rsidRDefault="008C2A28" w:rsidP="008C2A28">
      <w:pPr>
        <w:jc w:val="both"/>
        <w:rPr>
          <w:b/>
          <w:sz w:val="28"/>
          <w:szCs w:val="28"/>
        </w:rPr>
      </w:pPr>
      <w:r w:rsidRPr="008C2A28">
        <w:rPr>
          <w:b/>
          <w:sz w:val="28"/>
          <w:szCs w:val="28"/>
        </w:rPr>
        <w:t xml:space="preserve">Principal </w:t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  <w:t>Dept. of Commerce</w:t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  <w:t>Dept. of Comp. Sc.</w:t>
      </w:r>
    </w:p>
    <w:p w:rsidR="008C2A28" w:rsidRPr="008C2A28" w:rsidRDefault="008C2A28" w:rsidP="008C2A28">
      <w:pPr>
        <w:jc w:val="both"/>
        <w:rPr>
          <w:b/>
          <w:sz w:val="28"/>
          <w:szCs w:val="28"/>
        </w:rPr>
      </w:pPr>
      <w:r w:rsidRPr="008C2A28">
        <w:rPr>
          <w:b/>
          <w:sz w:val="28"/>
          <w:szCs w:val="28"/>
        </w:rPr>
        <w:t>D.C.H. College</w:t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  <w:t>D.C.H. College</w:t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</w:r>
      <w:r w:rsidRPr="008C2A28">
        <w:rPr>
          <w:b/>
          <w:sz w:val="28"/>
          <w:szCs w:val="28"/>
        </w:rPr>
        <w:tab/>
        <w:t>D.C.H. College</w:t>
      </w:r>
    </w:p>
    <w:p w:rsidR="008C2A28" w:rsidRPr="008C2A28" w:rsidRDefault="008C2A28" w:rsidP="008C2A28">
      <w:pPr>
        <w:jc w:val="both"/>
        <w:rPr>
          <w:sz w:val="28"/>
          <w:szCs w:val="28"/>
        </w:rPr>
      </w:pPr>
    </w:p>
    <w:p w:rsidR="008C2A28" w:rsidRPr="008C2A28" w:rsidRDefault="008C2A28" w:rsidP="008C2A28">
      <w:pPr>
        <w:jc w:val="both"/>
        <w:rPr>
          <w:sz w:val="28"/>
          <w:szCs w:val="28"/>
        </w:rPr>
      </w:pPr>
    </w:p>
    <w:p w:rsidR="008C2A28" w:rsidRPr="008C2A28" w:rsidRDefault="008C2A28" w:rsidP="008C2A28">
      <w:pPr>
        <w:jc w:val="both"/>
        <w:rPr>
          <w:sz w:val="28"/>
          <w:szCs w:val="28"/>
        </w:rPr>
      </w:pPr>
      <w:r w:rsidRPr="008C2A28">
        <w:rPr>
          <w:sz w:val="28"/>
          <w:szCs w:val="28"/>
        </w:rPr>
        <w:t xml:space="preserve"> </w:t>
      </w:r>
    </w:p>
    <w:p w:rsidR="008C2A28" w:rsidRDefault="008C2A28" w:rsidP="008C2A28">
      <w:r>
        <w:t xml:space="preserve"> </w:t>
      </w:r>
    </w:p>
    <w:sectPr w:rsidR="008C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8"/>
    <w:rsid w:val="006F0DC7"/>
    <w:rsid w:val="008C2A28"/>
    <w:rsid w:val="00D61C8C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412C2-0D71-4CD2-86AD-87DA8424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cp:lastPrinted>2019-05-02T07:54:00Z</cp:lastPrinted>
  <dcterms:created xsi:type="dcterms:W3CDTF">2019-05-02T07:42:00Z</dcterms:created>
  <dcterms:modified xsi:type="dcterms:W3CDTF">2019-05-07T07:47:00Z</dcterms:modified>
</cp:coreProperties>
</file>